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663" w:rsidRPr="001C0663" w:rsidRDefault="00104ADC" w:rsidP="001C0663">
      <w:pPr>
        <w:spacing w:line="480" w:lineRule="auto"/>
        <w:jc w:val="center"/>
        <w:rPr>
          <w:rFonts w:ascii="Times New Roman" w:eastAsia="Times New Roman" w:hAnsi="Times New Roman" w:cs="Times New Roman"/>
          <w:color w:val="1D1D1D"/>
          <w:sz w:val="24"/>
          <w:szCs w:val="24"/>
        </w:rPr>
      </w:pPr>
      <w:bookmarkStart w:id="0" w:name="_GoBack"/>
      <w:bookmarkEnd w:id="0"/>
      <w:r w:rsidRPr="001C0663">
        <w:rPr>
          <w:rFonts w:ascii="Times New Roman" w:eastAsia="Times New Roman" w:hAnsi="Times New Roman" w:cs="Times New Roman"/>
          <w:color w:val="1D1D1D"/>
          <w:sz w:val="24"/>
          <w:szCs w:val="24"/>
        </w:rPr>
        <w:t>Spanish Conquest of Mexica</w:t>
      </w:r>
    </w:p>
    <w:p w:rsidR="00A3058B" w:rsidRDefault="00A3058B" w:rsidP="001C0663">
      <w:pPr>
        <w:spacing w:line="480" w:lineRule="auto"/>
        <w:jc w:val="center"/>
        <w:rPr>
          <w:rFonts w:ascii="Times New Roman" w:eastAsia="Times New Roman" w:hAnsi="Times New Roman" w:cs="Times New Roman"/>
          <w:color w:val="1D1D1D"/>
          <w:sz w:val="24"/>
          <w:szCs w:val="24"/>
        </w:rPr>
      </w:pPr>
    </w:p>
    <w:p w:rsidR="00A3058B" w:rsidRDefault="00A3058B" w:rsidP="001C0663">
      <w:pPr>
        <w:spacing w:line="480" w:lineRule="auto"/>
        <w:jc w:val="center"/>
        <w:rPr>
          <w:rFonts w:ascii="Times New Roman" w:eastAsia="Times New Roman" w:hAnsi="Times New Roman" w:cs="Times New Roman"/>
          <w:color w:val="1D1D1D"/>
          <w:sz w:val="24"/>
          <w:szCs w:val="24"/>
        </w:rPr>
      </w:pPr>
    </w:p>
    <w:p w:rsidR="00A3058B" w:rsidRDefault="00A3058B" w:rsidP="001C0663">
      <w:pPr>
        <w:spacing w:line="480" w:lineRule="auto"/>
        <w:jc w:val="center"/>
        <w:rPr>
          <w:rFonts w:ascii="Times New Roman" w:eastAsia="Times New Roman" w:hAnsi="Times New Roman" w:cs="Times New Roman"/>
          <w:color w:val="1D1D1D"/>
          <w:sz w:val="24"/>
          <w:szCs w:val="24"/>
        </w:rPr>
      </w:pPr>
    </w:p>
    <w:p w:rsidR="00A3058B" w:rsidRDefault="00A3058B" w:rsidP="001C0663">
      <w:pPr>
        <w:spacing w:line="480" w:lineRule="auto"/>
        <w:jc w:val="center"/>
        <w:rPr>
          <w:rFonts w:ascii="Times New Roman" w:eastAsia="Times New Roman" w:hAnsi="Times New Roman" w:cs="Times New Roman"/>
          <w:color w:val="1D1D1D"/>
          <w:sz w:val="24"/>
          <w:szCs w:val="24"/>
        </w:rPr>
      </w:pPr>
    </w:p>
    <w:p w:rsidR="00A3058B" w:rsidRDefault="00A3058B" w:rsidP="001C0663">
      <w:pPr>
        <w:spacing w:line="480" w:lineRule="auto"/>
        <w:jc w:val="center"/>
        <w:rPr>
          <w:rFonts w:ascii="Times New Roman" w:eastAsia="Times New Roman" w:hAnsi="Times New Roman" w:cs="Times New Roman"/>
          <w:color w:val="1D1D1D"/>
          <w:sz w:val="24"/>
          <w:szCs w:val="24"/>
        </w:rPr>
      </w:pPr>
    </w:p>
    <w:p w:rsidR="00A3058B" w:rsidRDefault="00A3058B" w:rsidP="001C0663">
      <w:pPr>
        <w:spacing w:line="480" w:lineRule="auto"/>
        <w:jc w:val="center"/>
        <w:rPr>
          <w:rFonts w:ascii="Times New Roman" w:eastAsia="Times New Roman" w:hAnsi="Times New Roman" w:cs="Times New Roman"/>
          <w:color w:val="1D1D1D"/>
          <w:sz w:val="24"/>
          <w:szCs w:val="24"/>
        </w:rPr>
      </w:pPr>
    </w:p>
    <w:p w:rsidR="00A3058B" w:rsidRDefault="00A3058B" w:rsidP="001C0663">
      <w:pPr>
        <w:spacing w:line="480" w:lineRule="auto"/>
        <w:jc w:val="center"/>
        <w:rPr>
          <w:rFonts w:ascii="Times New Roman" w:eastAsia="Times New Roman" w:hAnsi="Times New Roman" w:cs="Times New Roman"/>
          <w:color w:val="1D1D1D"/>
          <w:sz w:val="24"/>
          <w:szCs w:val="24"/>
        </w:rPr>
      </w:pPr>
    </w:p>
    <w:p w:rsidR="00A3058B" w:rsidRDefault="00A3058B" w:rsidP="001C0663">
      <w:pPr>
        <w:spacing w:line="480" w:lineRule="auto"/>
        <w:jc w:val="center"/>
        <w:rPr>
          <w:rFonts w:ascii="Times New Roman" w:eastAsia="Times New Roman" w:hAnsi="Times New Roman" w:cs="Times New Roman"/>
          <w:color w:val="1D1D1D"/>
          <w:sz w:val="24"/>
          <w:szCs w:val="24"/>
        </w:rPr>
      </w:pPr>
    </w:p>
    <w:p w:rsidR="00A3058B" w:rsidRDefault="00A3058B" w:rsidP="001C0663">
      <w:pPr>
        <w:spacing w:line="480" w:lineRule="auto"/>
        <w:jc w:val="center"/>
        <w:rPr>
          <w:rFonts w:ascii="Times New Roman" w:eastAsia="Times New Roman" w:hAnsi="Times New Roman" w:cs="Times New Roman"/>
          <w:color w:val="1D1D1D"/>
          <w:sz w:val="24"/>
          <w:szCs w:val="24"/>
        </w:rPr>
      </w:pPr>
    </w:p>
    <w:p w:rsidR="001C0663" w:rsidRPr="001C0663" w:rsidRDefault="00104ADC" w:rsidP="001C0663">
      <w:pPr>
        <w:spacing w:line="480" w:lineRule="auto"/>
        <w:jc w:val="center"/>
        <w:rPr>
          <w:rFonts w:ascii="Times New Roman" w:eastAsia="Times New Roman" w:hAnsi="Times New Roman" w:cs="Times New Roman"/>
          <w:color w:val="1D1D1D"/>
          <w:sz w:val="24"/>
          <w:szCs w:val="24"/>
        </w:rPr>
      </w:pPr>
      <w:r w:rsidRPr="001C0663">
        <w:rPr>
          <w:rFonts w:ascii="Times New Roman" w:eastAsia="Times New Roman" w:hAnsi="Times New Roman" w:cs="Times New Roman"/>
          <w:color w:val="1D1D1D"/>
          <w:sz w:val="24"/>
          <w:szCs w:val="24"/>
        </w:rPr>
        <w:t>Name</w:t>
      </w:r>
    </w:p>
    <w:p w:rsidR="001C0663" w:rsidRPr="001C0663" w:rsidRDefault="00104ADC" w:rsidP="001C0663">
      <w:pPr>
        <w:spacing w:line="480" w:lineRule="auto"/>
        <w:jc w:val="center"/>
        <w:rPr>
          <w:rFonts w:ascii="Times New Roman" w:eastAsia="Times New Roman" w:hAnsi="Times New Roman" w:cs="Times New Roman"/>
          <w:color w:val="1D1D1D"/>
          <w:sz w:val="24"/>
          <w:szCs w:val="24"/>
        </w:rPr>
      </w:pPr>
      <w:r w:rsidRPr="001C0663">
        <w:rPr>
          <w:rFonts w:ascii="Times New Roman" w:eastAsia="Times New Roman" w:hAnsi="Times New Roman" w:cs="Times New Roman"/>
          <w:color w:val="1D1D1D"/>
          <w:sz w:val="24"/>
          <w:szCs w:val="24"/>
        </w:rPr>
        <w:t>Professor</w:t>
      </w:r>
    </w:p>
    <w:p w:rsidR="001C0663" w:rsidRPr="001C0663" w:rsidRDefault="00104ADC" w:rsidP="001C0663">
      <w:pPr>
        <w:spacing w:line="480" w:lineRule="auto"/>
        <w:jc w:val="center"/>
        <w:rPr>
          <w:rFonts w:ascii="Times New Roman" w:eastAsia="Times New Roman" w:hAnsi="Times New Roman" w:cs="Times New Roman"/>
          <w:color w:val="1D1D1D"/>
          <w:sz w:val="24"/>
          <w:szCs w:val="24"/>
        </w:rPr>
      </w:pPr>
      <w:r w:rsidRPr="001C0663">
        <w:rPr>
          <w:rFonts w:ascii="Times New Roman" w:eastAsia="Times New Roman" w:hAnsi="Times New Roman" w:cs="Times New Roman"/>
          <w:color w:val="1D1D1D"/>
          <w:sz w:val="24"/>
          <w:szCs w:val="24"/>
        </w:rPr>
        <w:t>Institution</w:t>
      </w:r>
    </w:p>
    <w:p w:rsidR="001C0663" w:rsidRPr="001C0663" w:rsidRDefault="00104ADC" w:rsidP="001C0663">
      <w:pPr>
        <w:spacing w:line="480" w:lineRule="auto"/>
        <w:jc w:val="center"/>
        <w:rPr>
          <w:rFonts w:ascii="Times New Roman" w:eastAsia="Times New Roman" w:hAnsi="Times New Roman" w:cs="Times New Roman"/>
          <w:color w:val="1D1D1D"/>
          <w:sz w:val="24"/>
          <w:szCs w:val="24"/>
        </w:rPr>
      </w:pPr>
      <w:r w:rsidRPr="001C0663">
        <w:rPr>
          <w:rFonts w:ascii="Times New Roman" w:eastAsia="Times New Roman" w:hAnsi="Times New Roman" w:cs="Times New Roman"/>
          <w:color w:val="1D1D1D"/>
          <w:sz w:val="24"/>
          <w:szCs w:val="24"/>
        </w:rPr>
        <w:t>Date</w:t>
      </w:r>
    </w:p>
    <w:p w:rsidR="001C0663" w:rsidRDefault="001C0663" w:rsidP="001C0663">
      <w:pPr>
        <w:spacing w:line="480" w:lineRule="auto"/>
        <w:rPr>
          <w:rFonts w:ascii="Times New Roman" w:eastAsia="Times New Roman" w:hAnsi="Times New Roman" w:cs="Times New Roman"/>
          <w:color w:val="1D1D1D"/>
          <w:sz w:val="24"/>
          <w:szCs w:val="24"/>
        </w:rPr>
      </w:pPr>
    </w:p>
    <w:p w:rsidR="00A3058B" w:rsidRDefault="00A3058B" w:rsidP="001C0663">
      <w:pPr>
        <w:spacing w:line="480" w:lineRule="auto"/>
        <w:rPr>
          <w:rFonts w:ascii="Times New Roman" w:eastAsia="Times New Roman" w:hAnsi="Times New Roman" w:cs="Times New Roman"/>
          <w:color w:val="1D1D1D"/>
          <w:sz w:val="24"/>
          <w:szCs w:val="24"/>
        </w:rPr>
      </w:pPr>
    </w:p>
    <w:p w:rsidR="00A3058B" w:rsidRPr="001C0663" w:rsidRDefault="00A3058B" w:rsidP="001C0663">
      <w:pPr>
        <w:spacing w:line="480" w:lineRule="auto"/>
        <w:rPr>
          <w:rFonts w:ascii="Times New Roman" w:eastAsia="Times New Roman" w:hAnsi="Times New Roman" w:cs="Times New Roman"/>
          <w:color w:val="1D1D1D"/>
          <w:sz w:val="24"/>
          <w:szCs w:val="24"/>
        </w:rPr>
      </w:pPr>
    </w:p>
    <w:p w:rsidR="00E74D19" w:rsidRPr="001C0663" w:rsidRDefault="00104ADC" w:rsidP="001B7776">
      <w:pPr>
        <w:spacing w:line="480" w:lineRule="auto"/>
        <w:ind w:firstLine="720"/>
        <w:rPr>
          <w:rFonts w:ascii="Times New Roman" w:eastAsia="Times New Roman" w:hAnsi="Times New Roman" w:cs="Times New Roman"/>
          <w:color w:val="1D1D1D"/>
          <w:sz w:val="24"/>
          <w:szCs w:val="24"/>
        </w:rPr>
      </w:pPr>
      <w:r w:rsidRPr="001C0663">
        <w:rPr>
          <w:rFonts w:ascii="Times New Roman" w:eastAsia="Times New Roman" w:hAnsi="Times New Roman" w:cs="Times New Roman"/>
          <w:color w:val="1D1D1D"/>
          <w:sz w:val="24"/>
          <w:szCs w:val="24"/>
        </w:rPr>
        <w:lastRenderedPageBreak/>
        <w:t>A coalition of the indigenous combatants of Spanish origin and the Azte</w:t>
      </w:r>
      <w:r w:rsidR="005B6D97" w:rsidRPr="001C0663">
        <w:rPr>
          <w:rFonts w:ascii="Times New Roman" w:eastAsia="Times New Roman" w:hAnsi="Times New Roman" w:cs="Times New Roman"/>
          <w:color w:val="1D1D1D"/>
          <w:sz w:val="24"/>
          <w:szCs w:val="24"/>
        </w:rPr>
        <w:t xml:space="preserve">cs caused a military engagement. This was geared towards conquering the city of Tenochtitlan. This was necessitated by the outbreak of smallpox and the possession and use of superior weapons. </w:t>
      </w:r>
      <w:r w:rsidR="00EE42F4" w:rsidRPr="001C0663">
        <w:rPr>
          <w:rFonts w:ascii="Times New Roman" w:eastAsia="Times New Roman" w:hAnsi="Times New Roman" w:cs="Times New Roman"/>
          <w:color w:val="1D1D1D"/>
          <w:sz w:val="24"/>
          <w:szCs w:val="24"/>
        </w:rPr>
        <w:t xml:space="preserve">The Spanish conquered the empire and consolidated control over the so-referred to as the new colony of Spain. </w:t>
      </w:r>
      <w:r w:rsidR="00AD20FA" w:rsidRPr="001C0663">
        <w:rPr>
          <w:rFonts w:ascii="Times New Roman" w:eastAsia="Times New Roman" w:hAnsi="Times New Roman" w:cs="Times New Roman"/>
          <w:color w:val="1D1D1D"/>
          <w:sz w:val="24"/>
          <w:szCs w:val="24"/>
        </w:rPr>
        <w:t>Over th</w:t>
      </w:r>
      <w:r w:rsidR="00D85254" w:rsidRPr="001C0663">
        <w:rPr>
          <w:rFonts w:ascii="Times New Roman" w:eastAsia="Times New Roman" w:hAnsi="Times New Roman" w:cs="Times New Roman"/>
          <w:color w:val="1D1D1D"/>
          <w:sz w:val="24"/>
          <w:szCs w:val="24"/>
        </w:rPr>
        <w:t xml:space="preserve">e </w:t>
      </w:r>
      <w:r w:rsidR="00AD20FA" w:rsidRPr="001C0663">
        <w:rPr>
          <w:rFonts w:ascii="Times New Roman" w:eastAsia="Times New Roman" w:hAnsi="Times New Roman" w:cs="Times New Roman"/>
          <w:color w:val="1D1D1D"/>
          <w:sz w:val="24"/>
          <w:szCs w:val="24"/>
        </w:rPr>
        <w:t xml:space="preserve">centuries, there </w:t>
      </w:r>
      <w:r w:rsidR="00D85254" w:rsidRPr="001C0663">
        <w:rPr>
          <w:rFonts w:ascii="Times New Roman" w:eastAsia="Times New Roman" w:hAnsi="Times New Roman" w:cs="Times New Roman"/>
          <w:color w:val="1D1D1D"/>
          <w:sz w:val="24"/>
          <w:szCs w:val="24"/>
        </w:rPr>
        <w:t>has been a common understanding of the end of the Mexica Empire and the fall of Tenochtitlan</w:t>
      </w:r>
      <w:r w:rsidR="00AD20FA" w:rsidRPr="001C0663">
        <w:rPr>
          <w:rFonts w:ascii="Times New Roman" w:eastAsia="Times New Roman" w:hAnsi="Times New Roman" w:cs="Times New Roman"/>
          <w:color w:val="1D1D1D"/>
          <w:sz w:val="24"/>
          <w:szCs w:val="24"/>
        </w:rPr>
        <w:t xml:space="preserve"> as a simple victorious narrative of technology and courage of Spain. Nevertheless, the past three decades have seen an invasion of anew discovered sources of indigenous languages after the conquest. </w:t>
      </w:r>
      <w:r w:rsidR="0092667D" w:rsidRPr="001C0663">
        <w:rPr>
          <w:rFonts w:ascii="Times New Roman" w:eastAsia="Times New Roman" w:hAnsi="Times New Roman" w:cs="Times New Roman"/>
          <w:color w:val="1D1D1D"/>
          <w:sz w:val="24"/>
          <w:szCs w:val="24"/>
        </w:rPr>
        <w:t xml:space="preserve">Also, various lately strategies of interpretation have caused a further reflective and affirmed understanding of these events. </w:t>
      </w:r>
      <w:r w:rsidRPr="001C0663">
        <w:rPr>
          <w:rFonts w:ascii="Times New Roman" w:eastAsia="Times New Roman" w:hAnsi="Times New Roman" w:cs="Times New Roman"/>
          <w:color w:val="1D1D1D"/>
          <w:sz w:val="24"/>
          <w:szCs w:val="24"/>
        </w:rPr>
        <w:t>As such,</w:t>
      </w:r>
      <w:r w:rsidR="0056206E" w:rsidRPr="001C0663">
        <w:rPr>
          <w:rFonts w:ascii="Times New Roman" w:eastAsia="Times New Roman" w:hAnsi="Times New Roman" w:cs="Times New Roman"/>
          <w:color w:val="1D1D1D"/>
          <w:sz w:val="24"/>
          <w:szCs w:val="24"/>
        </w:rPr>
        <w:t xml:space="preserve"> it has appeared and caused a new and more informed view of the conquest. This essay discusses the reasons why it is no longer viable to argue that the Spanish conquered the Mexica with only bravery and superior weapons.</w:t>
      </w:r>
    </w:p>
    <w:p w:rsidR="008D78A6" w:rsidRPr="00EB6637" w:rsidRDefault="00104ADC" w:rsidP="001B7776">
      <w:pPr>
        <w:spacing w:line="480" w:lineRule="auto"/>
        <w:ind w:firstLine="720"/>
        <w:rPr>
          <w:rFonts w:ascii="Times New Roman" w:eastAsia="Times New Roman" w:hAnsi="Times New Roman" w:cs="Times New Roman"/>
          <w:color w:val="1D1D1D"/>
          <w:sz w:val="24"/>
          <w:szCs w:val="24"/>
          <w:vertAlign w:val="superscript"/>
        </w:rPr>
      </w:pPr>
      <w:r w:rsidRPr="001C0663">
        <w:rPr>
          <w:rFonts w:ascii="Times New Roman" w:eastAsia="Times New Roman" w:hAnsi="Times New Roman" w:cs="Times New Roman"/>
          <w:color w:val="1D1D1D"/>
          <w:sz w:val="24"/>
          <w:szCs w:val="24"/>
        </w:rPr>
        <w:t xml:space="preserve">The conquest of Mexico has been presented through picture-history sources. Such include the Florentine </w:t>
      </w:r>
      <w:r w:rsidR="0059543D" w:rsidRPr="001C0663">
        <w:rPr>
          <w:rFonts w:ascii="Times New Roman" w:eastAsia="Times New Roman" w:hAnsi="Times New Roman" w:cs="Times New Roman"/>
          <w:color w:val="1D1D1D"/>
          <w:sz w:val="24"/>
          <w:szCs w:val="24"/>
        </w:rPr>
        <w:t>Codex,</w:t>
      </w:r>
      <w:r w:rsidRPr="001C0663">
        <w:rPr>
          <w:rFonts w:ascii="Times New Roman" w:eastAsia="Times New Roman" w:hAnsi="Times New Roman" w:cs="Times New Roman"/>
          <w:color w:val="1D1D1D"/>
          <w:sz w:val="24"/>
          <w:szCs w:val="24"/>
        </w:rPr>
        <w:t xml:space="preserve"> which displayed the many encounters and battles the Mexicas, and the other native people. </w:t>
      </w:r>
      <w:r w:rsidR="003D7589" w:rsidRPr="001C0663">
        <w:rPr>
          <w:rFonts w:ascii="Times New Roman" w:eastAsia="Times New Roman" w:hAnsi="Times New Roman" w:cs="Times New Roman"/>
          <w:color w:val="1D1D1D"/>
          <w:sz w:val="24"/>
          <w:szCs w:val="24"/>
        </w:rPr>
        <w:t>The native people assisted the Spanish in massacring of vast numbers of the Mexicas themselves, and they produced 80 paintings.</w:t>
      </w:r>
      <w:r>
        <w:rPr>
          <w:rStyle w:val="FootnoteReference"/>
          <w:rFonts w:ascii="Times New Roman" w:eastAsia="Times New Roman" w:hAnsi="Times New Roman" w:cs="Times New Roman"/>
          <w:color w:val="1D1D1D"/>
          <w:sz w:val="24"/>
          <w:szCs w:val="24"/>
        </w:rPr>
        <w:footnoteReference w:id="1"/>
      </w:r>
      <w:r w:rsidR="00EB6637">
        <w:rPr>
          <w:rFonts w:ascii="Times New Roman" w:eastAsia="Times New Roman" w:hAnsi="Times New Roman" w:cs="Times New Roman"/>
          <w:color w:val="1D1D1D"/>
          <w:sz w:val="24"/>
          <w:szCs w:val="24"/>
          <w:vertAlign w:val="superscript"/>
        </w:rPr>
        <w:t>1</w:t>
      </w:r>
      <w:r w:rsidR="003D7589" w:rsidRPr="001C0663">
        <w:rPr>
          <w:rFonts w:ascii="Times New Roman" w:eastAsia="Times New Roman" w:hAnsi="Times New Roman" w:cs="Times New Roman"/>
          <w:color w:val="1D1D1D"/>
          <w:sz w:val="24"/>
          <w:szCs w:val="24"/>
        </w:rPr>
        <w:t xml:space="preserve"> More questions arise from these published images and paintings on who came up with the vision that is represented therein, since the indigenous people gave the assistance without hesitation, and the production of these paintings was tailored towards the impressing the monarchy of the Spanish as a show of loyalty. </w:t>
      </w:r>
      <w:r w:rsidR="00132D8A" w:rsidRPr="001C0663">
        <w:rPr>
          <w:rFonts w:ascii="Times New Roman" w:eastAsia="Times New Roman" w:hAnsi="Times New Roman" w:cs="Times New Roman"/>
          <w:color w:val="1D1D1D"/>
          <w:sz w:val="24"/>
          <w:szCs w:val="24"/>
        </w:rPr>
        <w:t xml:space="preserve">In that light, writing ab manuscript in Nahuatl does not automatically mean that the views presented therein are Mexican. </w:t>
      </w:r>
      <w:r w:rsidR="006E6DF7" w:rsidRPr="001C0663">
        <w:rPr>
          <w:rFonts w:ascii="Times New Roman" w:eastAsia="Times New Roman" w:hAnsi="Times New Roman" w:cs="Times New Roman"/>
          <w:color w:val="1D1D1D"/>
          <w:sz w:val="24"/>
          <w:szCs w:val="24"/>
        </w:rPr>
        <w:t xml:space="preserve">This was a strategy that the indigenous group of people used just </w:t>
      </w:r>
      <w:r w:rsidR="006E6DF7" w:rsidRPr="001C0663">
        <w:rPr>
          <w:rFonts w:ascii="Times New Roman" w:eastAsia="Times New Roman" w:hAnsi="Times New Roman" w:cs="Times New Roman"/>
          <w:color w:val="1D1D1D"/>
          <w:sz w:val="24"/>
          <w:szCs w:val="24"/>
        </w:rPr>
        <w:lastRenderedPageBreak/>
        <w:t xml:space="preserve">to show loyalty, and this was a great move to the success of the conquest as opposed to </w:t>
      </w:r>
      <w:r w:rsidRPr="001C0663">
        <w:rPr>
          <w:rFonts w:ascii="Times New Roman" w:eastAsia="Times New Roman" w:hAnsi="Times New Roman" w:cs="Times New Roman"/>
          <w:color w:val="1D1D1D"/>
          <w:sz w:val="24"/>
          <w:szCs w:val="24"/>
        </w:rPr>
        <w:t>the view of courage and weaponry superiority.</w:t>
      </w:r>
      <w:r>
        <w:rPr>
          <w:rStyle w:val="FootnoteReference"/>
          <w:rFonts w:ascii="Times New Roman" w:eastAsia="Times New Roman" w:hAnsi="Times New Roman" w:cs="Times New Roman"/>
          <w:color w:val="1D1D1D"/>
          <w:sz w:val="24"/>
          <w:szCs w:val="24"/>
        </w:rPr>
        <w:footnoteReference w:id="2"/>
      </w:r>
      <w:r w:rsidR="00EB6637">
        <w:rPr>
          <w:rFonts w:ascii="Times New Roman" w:eastAsia="Times New Roman" w:hAnsi="Times New Roman" w:cs="Times New Roman"/>
          <w:color w:val="1D1D1D"/>
          <w:sz w:val="24"/>
          <w:szCs w:val="24"/>
          <w:vertAlign w:val="superscript"/>
        </w:rPr>
        <w:t>2</w:t>
      </w:r>
    </w:p>
    <w:p w:rsidR="002E4640" w:rsidRPr="001C0663" w:rsidRDefault="00104ADC" w:rsidP="001B7776">
      <w:pPr>
        <w:spacing w:line="480" w:lineRule="auto"/>
        <w:ind w:firstLine="720"/>
        <w:rPr>
          <w:rFonts w:ascii="Times New Roman" w:hAnsi="Times New Roman" w:cs="Times New Roman"/>
          <w:sz w:val="24"/>
          <w:szCs w:val="24"/>
        </w:rPr>
      </w:pPr>
      <w:r w:rsidRPr="001C0663">
        <w:rPr>
          <w:rFonts w:ascii="Times New Roman" w:hAnsi="Times New Roman" w:cs="Times New Roman"/>
          <w:sz w:val="24"/>
          <w:szCs w:val="24"/>
        </w:rPr>
        <w:t>Another document was produced by Neil Young, who was a famous guitarist and singer, wrote and performed in the 1960s to 1970s. T</w:t>
      </w:r>
      <w:r w:rsidRPr="001C0663">
        <w:rPr>
          <w:rFonts w:ascii="Times New Roman" w:hAnsi="Times New Roman" w:cs="Times New Roman"/>
          <w:sz w:val="24"/>
          <w:szCs w:val="24"/>
        </w:rPr>
        <w:t xml:space="preserve">his time saw the process of decolonization and people were exploring European relationships and re-scrutinizing the record of imperialism. As such the re-securitization found out that majority of these early conquerors </w:t>
      </w:r>
      <w:r w:rsidR="00492B42" w:rsidRPr="001C0663">
        <w:rPr>
          <w:rFonts w:ascii="Times New Roman" w:hAnsi="Times New Roman" w:cs="Times New Roman"/>
          <w:sz w:val="24"/>
          <w:szCs w:val="24"/>
        </w:rPr>
        <w:t>w</w:t>
      </w:r>
      <w:r w:rsidRPr="001C0663">
        <w:rPr>
          <w:rFonts w:ascii="Times New Roman" w:hAnsi="Times New Roman" w:cs="Times New Roman"/>
          <w:sz w:val="24"/>
          <w:szCs w:val="24"/>
        </w:rPr>
        <w:t>ere greedy</w:t>
      </w:r>
      <w:r w:rsidR="00492B42" w:rsidRPr="001C0663">
        <w:rPr>
          <w:rFonts w:ascii="Times New Roman" w:hAnsi="Times New Roman" w:cs="Times New Roman"/>
          <w:sz w:val="24"/>
          <w:szCs w:val="24"/>
        </w:rPr>
        <w:t xml:space="preserve"> and of exploitative means. That made </w:t>
      </w:r>
      <w:r w:rsidR="0001304A" w:rsidRPr="001C0663">
        <w:rPr>
          <w:rFonts w:ascii="Times New Roman" w:hAnsi="Times New Roman" w:cs="Times New Roman"/>
          <w:sz w:val="24"/>
          <w:szCs w:val="24"/>
        </w:rPr>
        <w:t xml:space="preserve">them yearn uncontrollably for the vast natural resources that the “victims” of their malice had. This greed of the existence of natural resources kept them too determined to engage in battle and win at all costs in order to gain access to such. </w:t>
      </w:r>
    </w:p>
    <w:p w:rsidR="00106CDC" w:rsidRPr="001C0663" w:rsidRDefault="00104ADC" w:rsidP="001C0663">
      <w:pPr>
        <w:spacing w:line="480" w:lineRule="auto"/>
        <w:ind w:firstLine="720"/>
        <w:rPr>
          <w:rFonts w:ascii="Times New Roman" w:hAnsi="Times New Roman" w:cs="Times New Roman"/>
          <w:sz w:val="24"/>
          <w:szCs w:val="24"/>
        </w:rPr>
      </w:pPr>
      <w:r w:rsidRPr="001C0663">
        <w:rPr>
          <w:rFonts w:ascii="Times New Roman" w:hAnsi="Times New Roman" w:cs="Times New Roman"/>
          <w:sz w:val="24"/>
          <w:szCs w:val="24"/>
        </w:rPr>
        <w:t>Besides, t</w:t>
      </w:r>
      <w:r w:rsidR="00C9256A" w:rsidRPr="001C0663">
        <w:rPr>
          <w:rFonts w:ascii="Times New Roman" w:hAnsi="Times New Roman" w:cs="Times New Roman"/>
          <w:sz w:val="24"/>
          <w:szCs w:val="24"/>
        </w:rPr>
        <w:t xml:space="preserve">he Gulf of Mexico is where Cortes landed and then started traveling inland. </w:t>
      </w:r>
      <w:r w:rsidR="00353887" w:rsidRPr="001C0663">
        <w:rPr>
          <w:rFonts w:ascii="Times New Roman" w:hAnsi="Times New Roman" w:cs="Times New Roman"/>
          <w:sz w:val="24"/>
          <w:szCs w:val="24"/>
        </w:rPr>
        <w:t>While traveling, he brought and absorbed allies from the Indian origin who helped them in fighting battles. The news of his arrival and the various battles he undertook went on to reach Moctezuma II</w:t>
      </w:r>
      <w:r w:rsidRPr="001C0663">
        <w:rPr>
          <w:rFonts w:ascii="Times New Roman" w:hAnsi="Times New Roman" w:cs="Times New Roman"/>
          <w:sz w:val="24"/>
          <w:szCs w:val="24"/>
        </w:rPr>
        <w:t>, more so on the brutal murdering of the nobles. He first declined meeting with Cortes, but a certain amount of time</w:t>
      </w:r>
      <w:r w:rsidR="00391CA1" w:rsidRPr="001C0663">
        <w:rPr>
          <w:rFonts w:ascii="Times New Roman" w:hAnsi="Times New Roman" w:cs="Times New Roman"/>
          <w:sz w:val="24"/>
          <w:szCs w:val="24"/>
        </w:rPr>
        <w:t>, he</w:t>
      </w:r>
      <w:r w:rsidRPr="001C0663">
        <w:rPr>
          <w:rFonts w:ascii="Times New Roman" w:hAnsi="Times New Roman" w:cs="Times New Roman"/>
          <w:sz w:val="24"/>
          <w:szCs w:val="24"/>
        </w:rPr>
        <w:t xml:space="preserve"> saw it wise to agree to meet him in order to show diplomacy. When Cortes </w:t>
      </w:r>
      <w:r w:rsidR="00391CA1" w:rsidRPr="001C0663">
        <w:rPr>
          <w:rFonts w:ascii="Times New Roman" w:hAnsi="Times New Roman" w:cs="Times New Roman"/>
          <w:sz w:val="24"/>
          <w:szCs w:val="24"/>
        </w:rPr>
        <w:t xml:space="preserve">finally entered the city of Tenochtitlan, he was received by Moctezuma II. At the first </w:t>
      </w:r>
      <w:r w:rsidR="00570D1F" w:rsidRPr="001C0663">
        <w:rPr>
          <w:rFonts w:ascii="Times New Roman" w:hAnsi="Times New Roman" w:cs="Times New Roman"/>
          <w:sz w:val="24"/>
          <w:szCs w:val="24"/>
        </w:rPr>
        <w:t>meeting experiences, they appeared to be friendly but later turned out to be a series of theft, kidnapping, battles, and slaughter</w:t>
      </w:r>
      <w:r w:rsidR="007718BC" w:rsidRPr="001C0663">
        <w:rPr>
          <w:rFonts w:ascii="Times New Roman" w:hAnsi="Times New Roman" w:cs="Times New Roman"/>
          <w:sz w:val="24"/>
          <w:szCs w:val="24"/>
        </w:rPr>
        <w:t xml:space="preserve">. This is a clear indication that the conquest was not only necessitated by the superiority of weapons and </w:t>
      </w:r>
      <w:r w:rsidR="00166141" w:rsidRPr="001C0663">
        <w:rPr>
          <w:rFonts w:ascii="Times New Roman" w:hAnsi="Times New Roman" w:cs="Times New Roman"/>
          <w:sz w:val="24"/>
          <w:szCs w:val="24"/>
        </w:rPr>
        <w:t xml:space="preserve">bravery but also </w:t>
      </w:r>
      <w:r w:rsidR="003601C3" w:rsidRPr="001C0663">
        <w:rPr>
          <w:rFonts w:ascii="Times New Roman" w:hAnsi="Times New Roman" w:cs="Times New Roman"/>
          <w:sz w:val="24"/>
          <w:szCs w:val="24"/>
        </w:rPr>
        <w:t xml:space="preserve">a trickery that was covered in “friendship”.  The wrong intention of friendship that Cortes displayed </w:t>
      </w:r>
      <w:r w:rsidR="00874B05" w:rsidRPr="001C0663">
        <w:rPr>
          <w:rFonts w:ascii="Times New Roman" w:hAnsi="Times New Roman" w:cs="Times New Roman"/>
          <w:sz w:val="24"/>
          <w:szCs w:val="24"/>
        </w:rPr>
        <w:t>made Moctezuma II believe that all was well until he suffered from the consequences of the "friendship".</w:t>
      </w:r>
    </w:p>
    <w:p w:rsidR="00880210" w:rsidRPr="001C0663" w:rsidRDefault="00104ADC" w:rsidP="001C0663">
      <w:pPr>
        <w:spacing w:line="480" w:lineRule="auto"/>
        <w:ind w:firstLine="720"/>
        <w:rPr>
          <w:rFonts w:ascii="Times New Roman" w:hAnsi="Times New Roman" w:cs="Times New Roman"/>
          <w:sz w:val="24"/>
          <w:szCs w:val="24"/>
        </w:rPr>
      </w:pPr>
      <w:r w:rsidRPr="001C0663">
        <w:rPr>
          <w:rFonts w:ascii="Times New Roman" w:hAnsi="Times New Roman" w:cs="Times New Roman"/>
          <w:sz w:val="24"/>
          <w:szCs w:val="24"/>
        </w:rPr>
        <w:lastRenderedPageBreak/>
        <w:t xml:space="preserve">Also, Cortes and the army of allies from the American Indians outstripped the defending Aztecs and hence were able to conquer through the undertaking of siege warfare, direct5 combat warfare, germ warfare, and psychological warfare. </w:t>
      </w:r>
      <w:r w:rsidR="006D718B" w:rsidRPr="001C0663">
        <w:rPr>
          <w:rFonts w:ascii="Times New Roman" w:hAnsi="Times New Roman" w:cs="Times New Roman"/>
          <w:sz w:val="24"/>
          <w:szCs w:val="24"/>
        </w:rPr>
        <w:t xml:space="preserve">The arrival of the conquerors led to immediate interaction with some groups living around Lake Texcoco considered them as uncivilized. They then started borrowing their culture and </w:t>
      </w:r>
      <w:r w:rsidR="0061209E" w:rsidRPr="001C0663">
        <w:rPr>
          <w:rFonts w:ascii="Times New Roman" w:hAnsi="Times New Roman" w:cs="Times New Roman"/>
          <w:sz w:val="24"/>
          <w:szCs w:val="24"/>
        </w:rPr>
        <w:t xml:space="preserve">other aspects of social life. </w:t>
      </w:r>
      <w:r w:rsidR="00DF65AF" w:rsidRPr="001C0663">
        <w:rPr>
          <w:rFonts w:ascii="Times New Roman" w:hAnsi="Times New Roman" w:cs="Times New Roman"/>
          <w:sz w:val="24"/>
          <w:szCs w:val="24"/>
        </w:rPr>
        <w:t xml:space="preserve">The cultures also included the religious and mythological traditions which had been well spread. Significantly artistic and architectural </w:t>
      </w:r>
      <w:r w:rsidR="005E760A" w:rsidRPr="001C0663">
        <w:rPr>
          <w:rFonts w:ascii="Times New Roman" w:hAnsi="Times New Roman" w:cs="Times New Roman"/>
          <w:sz w:val="24"/>
          <w:szCs w:val="24"/>
        </w:rPr>
        <w:t xml:space="preserve">undertakings were also part of the package. </w:t>
      </w:r>
      <w:r w:rsidR="00DF65AF" w:rsidRPr="001C0663">
        <w:rPr>
          <w:rFonts w:ascii="Times New Roman" w:hAnsi="Times New Roman" w:cs="Times New Roman"/>
          <w:sz w:val="24"/>
          <w:szCs w:val="24"/>
        </w:rPr>
        <w:t xml:space="preserve"> </w:t>
      </w:r>
      <w:r w:rsidR="005E760A" w:rsidRPr="001C0663">
        <w:rPr>
          <w:rFonts w:ascii="Times New Roman" w:hAnsi="Times New Roman" w:cs="Times New Roman"/>
          <w:sz w:val="24"/>
          <w:szCs w:val="24"/>
        </w:rPr>
        <w:t xml:space="preserve">The particularly conspicuous practice is the human sacrifice which was an easy way to prove that the Aztecs were doing a perverse kind of a thing, and easy to prove that their leader had been incompetent if failing to address it. </w:t>
      </w:r>
      <w:r w:rsidR="0061209E" w:rsidRPr="001C0663">
        <w:rPr>
          <w:rFonts w:ascii="Times New Roman" w:hAnsi="Times New Roman" w:cs="Times New Roman"/>
          <w:sz w:val="24"/>
          <w:szCs w:val="24"/>
        </w:rPr>
        <w:t>This exchange of culture, led to easy persuasion to fight against their leader</w:t>
      </w:r>
      <w:r w:rsidR="00676856" w:rsidRPr="001C0663">
        <w:rPr>
          <w:rFonts w:ascii="Times New Roman" w:hAnsi="Times New Roman" w:cs="Times New Roman"/>
          <w:sz w:val="24"/>
          <w:szCs w:val="24"/>
        </w:rPr>
        <w:t xml:space="preserve">, but it was a decisive measure of the Spanish to get a chance to siphon and benefit the gold minerals that were present in that country. </w:t>
      </w:r>
      <w:r>
        <w:rPr>
          <w:rStyle w:val="FootnoteReference"/>
          <w:rFonts w:ascii="Times New Roman" w:hAnsi="Times New Roman" w:cs="Times New Roman"/>
          <w:sz w:val="24"/>
          <w:szCs w:val="24"/>
        </w:rPr>
        <w:footnoteReference w:id="3"/>
      </w:r>
    </w:p>
    <w:p w:rsidR="00546357" w:rsidRPr="001C0663" w:rsidRDefault="00104ADC" w:rsidP="001C0663">
      <w:pPr>
        <w:spacing w:line="480" w:lineRule="auto"/>
        <w:ind w:firstLine="720"/>
        <w:rPr>
          <w:rFonts w:ascii="Times New Roman" w:hAnsi="Times New Roman" w:cs="Times New Roman"/>
          <w:sz w:val="24"/>
          <w:szCs w:val="24"/>
        </w:rPr>
      </w:pPr>
      <w:r w:rsidRPr="001C0663">
        <w:rPr>
          <w:rFonts w:ascii="Times New Roman" w:hAnsi="Times New Roman" w:cs="Times New Roman"/>
          <w:sz w:val="24"/>
          <w:szCs w:val="24"/>
        </w:rPr>
        <w:t xml:space="preserve">Continuingly, the Aztec, who were certain groups of ethnicity, had achieved military and political dominance. As such, those who allied </w:t>
      </w:r>
      <w:r w:rsidRPr="001C0663">
        <w:rPr>
          <w:rFonts w:ascii="Times New Roman" w:hAnsi="Times New Roman" w:cs="Times New Roman"/>
          <w:sz w:val="24"/>
          <w:szCs w:val="24"/>
        </w:rPr>
        <w:t xml:space="preserve">the Cortes formed a very strong </w:t>
      </w:r>
      <w:r w:rsidR="00D46338" w:rsidRPr="001C0663">
        <w:rPr>
          <w:rFonts w:ascii="Times New Roman" w:hAnsi="Times New Roman" w:cs="Times New Roman"/>
          <w:sz w:val="24"/>
          <w:szCs w:val="24"/>
        </w:rPr>
        <w:t xml:space="preserve">army, and a big gap in the military itself, hence becoming weak. This weakness made it too easy for the Cortex people to win. The allies were part of the </w:t>
      </w:r>
      <w:r w:rsidR="00F32621" w:rsidRPr="001C0663">
        <w:rPr>
          <w:rFonts w:ascii="Times New Roman" w:hAnsi="Times New Roman" w:cs="Times New Roman"/>
          <w:sz w:val="24"/>
          <w:szCs w:val="24"/>
        </w:rPr>
        <w:t>Aztec Triple Alliance which was referred to as the "Aztec Empire".  These people were unified by their ethnic history, cultural characteristics, and a common language. With all these, their civilization was possible, and that was a basis for rivalry.</w:t>
      </w:r>
    </w:p>
    <w:p w:rsidR="0067175A" w:rsidRPr="001C0663" w:rsidRDefault="00104ADC" w:rsidP="001C0663">
      <w:pPr>
        <w:spacing w:line="480" w:lineRule="auto"/>
        <w:ind w:firstLine="720"/>
        <w:rPr>
          <w:rFonts w:ascii="Times New Roman" w:hAnsi="Times New Roman" w:cs="Times New Roman"/>
          <w:color w:val="333333"/>
          <w:sz w:val="24"/>
          <w:szCs w:val="24"/>
          <w:shd w:val="clear" w:color="auto" w:fill="FFFFFF"/>
        </w:rPr>
      </w:pPr>
      <w:r w:rsidRPr="001C0663">
        <w:rPr>
          <w:rFonts w:ascii="Times New Roman" w:hAnsi="Times New Roman" w:cs="Times New Roman"/>
          <w:color w:val="333333"/>
          <w:sz w:val="24"/>
          <w:szCs w:val="24"/>
          <w:shd w:val="clear" w:color="auto" w:fill="FFFFFF"/>
        </w:rPr>
        <w:t xml:space="preserve">Further, the empire became loose as it was not consolidated as a result of </w:t>
      </w:r>
      <w:r w:rsidRPr="001C0663">
        <w:rPr>
          <w:rFonts w:ascii="Times New Roman" w:hAnsi="Times New Roman" w:cs="Times New Roman"/>
          <w:color w:val="333333"/>
          <w:sz w:val="24"/>
          <w:szCs w:val="24"/>
          <w:shd w:val="clear" w:color="auto" w:fill="FFFFFF"/>
        </w:rPr>
        <w:t xml:space="preserve">the appointments done from heartland into official positions. Gift-giving, inter-marriages, artwork and monument building, invitations to vital ceremonies, Aztec religion, and the threat of military </w:t>
      </w:r>
      <w:r w:rsidRPr="001C0663">
        <w:rPr>
          <w:rFonts w:ascii="Times New Roman" w:hAnsi="Times New Roman" w:cs="Times New Roman"/>
          <w:color w:val="333333"/>
          <w:sz w:val="24"/>
          <w:szCs w:val="24"/>
          <w:shd w:val="clear" w:color="auto" w:fill="FFFFFF"/>
        </w:rPr>
        <w:lastRenderedPageBreak/>
        <w:t xml:space="preserve">intervention were all other factors that made the empire </w:t>
      </w:r>
      <w:r w:rsidRPr="001C0663">
        <w:rPr>
          <w:rFonts w:ascii="Times New Roman" w:hAnsi="Times New Roman" w:cs="Times New Roman"/>
          <w:color w:val="333333"/>
          <w:sz w:val="24"/>
          <w:szCs w:val="24"/>
          <w:shd w:val="clear" w:color="auto" w:fill="FFFFFF"/>
        </w:rPr>
        <w:t xml:space="preserve">less united. </w:t>
      </w:r>
      <w:r w:rsidR="00A26D55" w:rsidRPr="001C0663">
        <w:rPr>
          <w:rFonts w:ascii="Times New Roman" w:hAnsi="Times New Roman" w:cs="Times New Roman"/>
          <w:color w:val="333333"/>
          <w:sz w:val="24"/>
          <w:szCs w:val="24"/>
          <w:shd w:val="clear" w:color="auto" w:fill="FFFFFF"/>
        </w:rPr>
        <w:t>This depicted it as an immature and not homogenous empire, with these members having a mutual interest in the preservation altogether. This made them susceptible to joining their enemy in order to fight their leader, but only for more destruc</w:t>
      </w:r>
      <w:r w:rsidR="00B75F29" w:rsidRPr="001C0663">
        <w:rPr>
          <w:rFonts w:ascii="Times New Roman" w:hAnsi="Times New Roman" w:cs="Times New Roman"/>
          <w:color w:val="333333"/>
          <w:sz w:val="24"/>
          <w:szCs w:val="24"/>
          <w:shd w:val="clear" w:color="auto" w:fill="FFFFFF"/>
        </w:rPr>
        <w:t>tive cons</w:t>
      </w:r>
      <w:r w:rsidR="00A26D55" w:rsidRPr="001C0663">
        <w:rPr>
          <w:rFonts w:ascii="Times New Roman" w:hAnsi="Times New Roman" w:cs="Times New Roman"/>
          <w:color w:val="333333"/>
          <w:sz w:val="24"/>
          <w:szCs w:val="24"/>
          <w:shd w:val="clear" w:color="auto" w:fill="FFFFFF"/>
        </w:rPr>
        <w:t>equences.</w:t>
      </w:r>
      <w:r w:rsidR="00B75F29" w:rsidRPr="001C0663">
        <w:rPr>
          <w:rFonts w:ascii="Times New Roman" w:hAnsi="Times New Roman" w:cs="Times New Roman"/>
          <w:color w:val="333333"/>
          <w:sz w:val="24"/>
          <w:szCs w:val="24"/>
          <w:shd w:val="clear" w:color="auto" w:fill="FFFFFF"/>
        </w:rPr>
        <w:t xml:space="preserve"> </w:t>
      </w:r>
    </w:p>
    <w:p w:rsidR="00C408F1" w:rsidRPr="001C0663" w:rsidRDefault="00104ADC" w:rsidP="001B7776">
      <w:pPr>
        <w:shd w:val="clear" w:color="auto" w:fill="FFFFFF"/>
        <w:spacing w:before="100" w:beforeAutospacing="1" w:after="100" w:afterAutospacing="1" w:line="480" w:lineRule="auto"/>
        <w:ind w:firstLine="720"/>
        <w:rPr>
          <w:rFonts w:ascii="Times New Roman" w:eastAsia="Times New Roman" w:hAnsi="Times New Roman" w:cs="Times New Roman"/>
          <w:color w:val="333333"/>
          <w:sz w:val="24"/>
          <w:szCs w:val="24"/>
        </w:rPr>
      </w:pPr>
      <w:r w:rsidRPr="001C0663">
        <w:rPr>
          <w:rFonts w:ascii="Times New Roman" w:eastAsia="Times New Roman" w:hAnsi="Times New Roman" w:cs="Times New Roman"/>
          <w:color w:val="333333"/>
          <w:sz w:val="24"/>
          <w:szCs w:val="24"/>
        </w:rPr>
        <w:t xml:space="preserve">Cortes had a hundred sailors, eleven ships, and five-hundred soldiers who were all part and parcel of his team of treasure-seekers and adventurers. He was yearning for fame and glory and would stop at nothing to ensure he gets it. </w:t>
      </w:r>
      <w:r w:rsidRPr="001C0663">
        <w:rPr>
          <w:rFonts w:ascii="Times New Roman" w:eastAsia="Times New Roman" w:hAnsi="Times New Roman" w:cs="Times New Roman"/>
          <w:color w:val="333333"/>
          <w:sz w:val="24"/>
          <w:szCs w:val="24"/>
        </w:rPr>
        <w:t>Possibly not just from the gold he wanted, but still was believed to a religious man, with the spirit of evangelism; acted as an added motivation to open up to the new colonies which would translate to a new world for him. Hence, this gave him the oomph to</w:t>
      </w:r>
      <w:r w:rsidRPr="001C0663">
        <w:rPr>
          <w:rFonts w:ascii="Times New Roman" w:eastAsia="Times New Roman" w:hAnsi="Times New Roman" w:cs="Times New Roman"/>
          <w:color w:val="333333"/>
          <w:sz w:val="24"/>
          <w:szCs w:val="24"/>
        </w:rPr>
        <w:t xml:space="preserve"> do battle and conquer in order to achieve his dreams.</w:t>
      </w:r>
    </w:p>
    <w:p w:rsidR="00C408F1" w:rsidRPr="00C408F1" w:rsidRDefault="00104ADC" w:rsidP="001C0663">
      <w:pPr>
        <w:spacing w:after="0" w:line="480" w:lineRule="auto"/>
        <w:rPr>
          <w:rFonts w:ascii="Times New Roman" w:eastAsia="Times New Roman" w:hAnsi="Times New Roman" w:cs="Times New Roman"/>
          <w:b/>
          <w:bCs/>
          <w:color w:val="B52600"/>
          <w:sz w:val="24"/>
          <w:szCs w:val="24"/>
        </w:rPr>
      </w:pPr>
      <w:hyperlink r:id="rId7" w:tooltip="Hernan Cortes" w:history="1"/>
    </w:p>
    <w:p w:rsidR="00C408F1" w:rsidRPr="00DA5208" w:rsidRDefault="00104ADC" w:rsidP="001C0663">
      <w:pPr>
        <w:spacing w:line="480" w:lineRule="auto"/>
        <w:ind w:firstLine="720"/>
        <w:rPr>
          <w:rFonts w:ascii="Times New Roman" w:eastAsia="Times New Roman" w:hAnsi="Times New Roman" w:cs="Times New Roman"/>
          <w:color w:val="333333"/>
          <w:sz w:val="24"/>
          <w:szCs w:val="24"/>
          <w:vertAlign w:val="superscript"/>
        </w:rPr>
      </w:pPr>
      <w:r w:rsidRPr="001C0663">
        <w:rPr>
          <w:rFonts w:ascii="Times New Roman" w:eastAsia="Times New Roman" w:hAnsi="Times New Roman" w:cs="Times New Roman"/>
          <w:color w:val="333333"/>
          <w:sz w:val="24"/>
          <w:szCs w:val="24"/>
        </w:rPr>
        <w:t>Several factors aided the conquest. Notably, support from allies made Cortes win the great battle back at Otumba, an</w:t>
      </w:r>
      <w:r w:rsidRPr="001C0663">
        <w:rPr>
          <w:rFonts w:ascii="Times New Roman" w:eastAsia="Times New Roman" w:hAnsi="Times New Roman" w:cs="Times New Roman"/>
          <w:color w:val="333333"/>
          <w:sz w:val="24"/>
          <w:szCs w:val="24"/>
        </w:rPr>
        <w:t xml:space="preserve">d </w:t>
      </w:r>
      <w:r w:rsidR="00E87436" w:rsidRPr="001C0663">
        <w:rPr>
          <w:rFonts w:ascii="Times New Roman" w:eastAsia="Times New Roman" w:hAnsi="Times New Roman" w:cs="Times New Roman"/>
          <w:color w:val="333333"/>
          <w:sz w:val="24"/>
          <w:szCs w:val="24"/>
        </w:rPr>
        <w:t xml:space="preserve">he </w:t>
      </w:r>
      <w:r w:rsidRPr="001C0663">
        <w:rPr>
          <w:rFonts w:ascii="Times New Roman" w:eastAsia="Times New Roman" w:hAnsi="Times New Roman" w:cs="Times New Roman"/>
          <w:color w:val="333333"/>
          <w:sz w:val="24"/>
          <w:szCs w:val="24"/>
        </w:rPr>
        <w:t xml:space="preserve">proceeded to Tenochtitlan to lay a siege to the town. </w:t>
      </w:r>
      <w:r w:rsidR="00E87436" w:rsidRPr="001C0663">
        <w:rPr>
          <w:rFonts w:ascii="Times New Roman" w:eastAsia="Times New Roman" w:hAnsi="Times New Roman" w:cs="Times New Roman"/>
          <w:color w:val="333333"/>
          <w:sz w:val="24"/>
          <w:szCs w:val="24"/>
        </w:rPr>
        <w:t>The links of the city were blocked, causing a lack of food and shrunken by smallpox disease with no help from elsewhere. Monuments were destroyed, and the city was completely sacked. Women and children were sold, and men were slaughtered. Ultimately, New Spain rose from the events of this battle.</w:t>
      </w:r>
      <w:r w:rsidR="00DA5208">
        <w:rPr>
          <w:rFonts w:ascii="Times New Roman" w:eastAsia="Times New Roman" w:hAnsi="Times New Roman" w:cs="Times New Roman"/>
          <w:color w:val="333333"/>
          <w:sz w:val="24"/>
          <w:szCs w:val="24"/>
          <w:vertAlign w:val="superscript"/>
        </w:rPr>
        <w:t>4</w:t>
      </w:r>
    </w:p>
    <w:p w:rsidR="00D85254" w:rsidRPr="001C0663" w:rsidRDefault="00104ADC" w:rsidP="001C0663">
      <w:pPr>
        <w:spacing w:line="480" w:lineRule="auto"/>
        <w:ind w:firstLine="720"/>
        <w:rPr>
          <w:rFonts w:ascii="Times New Roman" w:hAnsi="Times New Roman" w:cs="Times New Roman"/>
          <w:color w:val="333333"/>
          <w:sz w:val="24"/>
          <w:szCs w:val="24"/>
          <w:shd w:val="clear" w:color="auto" w:fill="FFFFFF"/>
        </w:rPr>
      </w:pPr>
      <w:r w:rsidRPr="001C0663">
        <w:rPr>
          <w:rFonts w:ascii="Times New Roman" w:hAnsi="Times New Roman" w:cs="Times New Roman"/>
          <w:color w:val="333333"/>
          <w:sz w:val="24"/>
          <w:szCs w:val="24"/>
          <w:shd w:val="clear" w:color="auto" w:fill="FFFFFF"/>
        </w:rPr>
        <w:t>The other facto</w:t>
      </w:r>
      <w:r>
        <w:rPr>
          <w:rStyle w:val="FootnoteReference"/>
          <w:rFonts w:ascii="Times New Roman" w:hAnsi="Times New Roman" w:cs="Times New Roman"/>
          <w:color w:val="333333"/>
          <w:sz w:val="24"/>
          <w:szCs w:val="24"/>
          <w:shd w:val="clear" w:color="auto" w:fill="FFFFFF"/>
        </w:rPr>
        <w:footnoteReference w:id="4"/>
      </w:r>
      <w:r w:rsidRPr="001C0663">
        <w:rPr>
          <w:rFonts w:ascii="Times New Roman" w:hAnsi="Times New Roman" w:cs="Times New Roman"/>
          <w:color w:val="333333"/>
          <w:sz w:val="24"/>
          <w:szCs w:val="24"/>
          <w:shd w:val="clear" w:color="auto" w:fill="FFFFFF"/>
        </w:rPr>
        <w:t xml:space="preserve">r included </w:t>
      </w:r>
      <w:r w:rsidR="00CE0B0D" w:rsidRPr="001C0663">
        <w:rPr>
          <w:rFonts w:ascii="Times New Roman" w:hAnsi="Times New Roman" w:cs="Times New Roman"/>
          <w:color w:val="333333"/>
          <w:sz w:val="24"/>
          <w:szCs w:val="24"/>
          <w:shd w:val="clear" w:color="auto" w:fill="FFFFFF"/>
        </w:rPr>
        <w:t xml:space="preserve">help from traditional enemies of Aztecs. This made the Spanish to set the pace of the empire, and discovery of any other treasures that could be plundered from Tenochtitlan. The help was in terms of supplies, and men to fight in the battle. </w:t>
      </w:r>
      <w:r w:rsidR="00CE0B0D" w:rsidRPr="001C0663">
        <w:rPr>
          <w:rFonts w:ascii="Times New Roman" w:hAnsi="Times New Roman" w:cs="Times New Roman"/>
          <w:color w:val="333333"/>
          <w:sz w:val="24"/>
          <w:szCs w:val="24"/>
          <w:shd w:val="clear" w:color="auto" w:fill="FFFFFF"/>
        </w:rPr>
        <w:lastRenderedPageBreak/>
        <w:t xml:space="preserve">Even after the empire of Aztecs, people were still determined to getting freedom from huge </w:t>
      </w:r>
      <w:r w:rsidR="00815AED" w:rsidRPr="001C0663">
        <w:rPr>
          <w:rFonts w:ascii="Times New Roman" w:hAnsi="Times New Roman" w:cs="Times New Roman"/>
          <w:color w:val="333333"/>
          <w:sz w:val="24"/>
          <w:szCs w:val="24"/>
          <w:shd w:val="clear" w:color="auto" w:fill="FFFFFF"/>
        </w:rPr>
        <w:t>tribute</w:t>
      </w:r>
      <w:r w:rsidR="00CE0B0D" w:rsidRPr="001C0663">
        <w:rPr>
          <w:rFonts w:ascii="Times New Roman" w:hAnsi="Times New Roman" w:cs="Times New Roman"/>
          <w:color w:val="333333"/>
          <w:sz w:val="24"/>
          <w:szCs w:val="24"/>
          <w:shd w:val="clear" w:color="auto" w:fill="FFFFFF"/>
        </w:rPr>
        <w:t xml:space="preserve"> and the stoppage of human sacrifice through systematic capturing. </w:t>
      </w:r>
      <w:r w:rsidR="00815AED" w:rsidRPr="001C0663">
        <w:rPr>
          <w:rFonts w:ascii="Times New Roman" w:hAnsi="Times New Roman" w:cs="Times New Roman"/>
          <w:color w:val="333333"/>
          <w:sz w:val="24"/>
          <w:szCs w:val="24"/>
          <w:shd w:val="clear" w:color="auto" w:fill="FFFFFF"/>
        </w:rPr>
        <w:t xml:space="preserve">The help just worked too significantly to the liking of the conquerors. </w:t>
      </w:r>
    </w:p>
    <w:p w:rsidR="00A24460" w:rsidRPr="001C0663" w:rsidRDefault="00104ADC" w:rsidP="001C0663">
      <w:pPr>
        <w:spacing w:line="480" w:lineRule="auto"/>
        <w:ind w:firstLine="720"/>
        <w:rPr>
          <w:rFonts w:ascii="Times New Roman" w:hAnsi="Times New Roman" w:cs="Times New Roman"/>
          <w:color w:val="333333"/>
          <w:sz w:val="24"/>
          <w:szCs w:val="24"/>
          <w:shd w:val="clear" w:color="auto" w:fill="FFFFFF"/>
        </w:rPr>
      </w:pPr>
      <w:r w:rsidRPr="001C0663">
        <w:rPr>
          <w:rFonts w:ascii="Times New Roman" w:hAnsi="Times New Roman" w:cs="Times New Roman"/>
          <w:color w:val="333333"/>
          <w:sz w:val="24"/>
          <w:szCs w:val="24"/>
          <w:shd w:val="clear" w:color="auto" w:fill="FFFFFF"/>
        </w:rPr>
        <w:t xml:space="preserve">The </w:t>
      </w:r>
      <w:r w:rsidR="00DB669C" w:rsidRPr="001C0663">
        <w:rPr>
          <w:rFonts w:ascii="Times New Roman" w:hAnsi="Times New Roman" w:cs="Times New Roman"/>
          <w:color w:val="333333"/>
          <w:sz w:val="24"/>
          <w:szCs w:val="24"/>
          <w:shd w:val="clear" w:color="auto" w:fill="FFFFFF"/>
        </w:rPr>
        <w:t>additional factor was the cavalry that was available to the Europeans. Elite officers and warriors put on costumes with animal skins and feathers. Headdresses were also worn to display their rank</w:t>
      </w:r>
      <w:r w:rsidR="00F67F77" w:rsidRPr="001C0663">
        <w:rPr>
          <w:rFonts w:ascii="Times New Roman" w:hAnsi="Times New Roman" w:cs="Times New Roman"/>
          <w:color w:val="333333"/>
          <w:sz w:val="24"/>
          <w:szCs w:val="24"/>
          <w:shd w:val="clear" w:color="auto" w:fill="FFFFFF"/>
        </w:rPr>
        <w:t xml:space="preserve">s. This raised their conspicuousness in battle and a primary target to get rid of as soon as possible. These Aztecs used to disintegrate into a panic and were employed as loose formations during the battles. There was diversity in warfare tactics and arms technology when comparing the Spanish with the Aztecs. Finally Spanish </w:t>
      </w:r>
      <w:r w:rsidR="006D6CC4" w:rsidRPr="001C0663">
        <w:rPr>
          <w:rFonts w:ascii="Times New Roman" w:hAnsi="Times New Roman" w:cs="Times New Roman"/>
          <w:color w:val="333333"/>
          <w:sz w:val="24"/>
          <w:szCs w:val="24"/>
          <w:shd w:val="clear" w:color="auto" w:fill="FFFFFF"/>
        </w:rPr>
        <w:t>won,</w:t>
      </w:r>
      <w:r w:rsidR="00F67F77" w:rsidRPr="001C0663">
        <w:rPr>
          <w:rFonts w:ascii="Times New Roman" w:hAnsi="Times New Roman" w:cs="Times New Roman"/>
          <w:color w:val="333333"/>
          <w:sz w:val="24"/>
          <w:szCs w:val="24"/>
          <w:shd w:val="clear" w:color="auto" w:fill="FFFFFF"/>
        </w:rPr>
        <w:t xml:space="preserve"> and New Spain was created.</w:t>
      </w:r>
    </w:p>
    <w:p w:rsidR="00A24460" w:rsidRPr="001C0663" w:rsidRDefault="00A24460" w:rsidP="001C0663">
      <w:pPr>
        <w:spacing w:line="480" w:lineRule="auto"/>
        <w:ind w:firstLine="720"/>
        <w:rPr>
          <w:rFonts w:ascii="Times New Roman" w:hAnsi="Times New Roman" w:cs="Times New Roman"/>
          <w:color w:val="333333"/>
          <w:sz w:val="24"/>
          <w:szCs w:val="24"/>
          <w:shd w:val="clear" w:color="auto" w:fill="FFFFFF"/>
        </w:rPr>
      </w:pPr>
    </w:p>
    <w:p w:rsidR="00F140AF" w:rsidRPr="001C0663" w:rsidRDefault="00104ADC" w:rsidP="001C0663">
      <w:pPr>
        <w:spacing w:line="480" w:lineRule="auto"/>
        <w:rPr>
          <w:rFonts w:ascii="Times New Roman" w:eastAsia="Times New Roman" w:hAnsi="Times New Roman" w:cs="Times New Roman"/>
          <w:color w:val="1D1D1D"/>
          <w:sz w:val="24"/>
          <w:szCs w:val="24"/>
        </w:rPr>
      </w:pPr>
      <w:r w:rsidRPr="001C0663">
        <w:rPr>
          <w:rFonts w:ascii="Times New Roman" w:eastAsia="Times New Roman" w:hAnsi="Times New Roman" w:cs="Times New Roman"/>
          <w:sz w:val="24"/>
          <w:szCs w:val="24"/>
        </w:rPr>
        <w:t xml:space="preserve">In conclusion, the paper has discussed various </w:t>
      </w:r>
      <w:r w:rsidRPr="001C0663">
        <w:rPr>
          <w:rFonts w:ascii="Times New Roman" w:eastAsia="Times New Roman" w:hAnsi="Times New Roman" w:cs="Times New Roman"/>
          <w:color w:val="1D1D1D"/>
          <w:sz w:val="24"/>
          <w:szCs w:val="24"/>
        </w:rPr>
        <w:t xml:space="preserve">reasons why it is no longer viable to argue that the Spanish conquered the Mexica with only bravery and superior weapons. Other issues of culture, civilization, smallpox, </w:t>
      </w:r>
      <w:r w:rsidR="007C2543" w:rsidRPr="001C0663">
        <w:rPr>
          <w:rFonts w:ascii="Times New Roman" w:eastAsia="Times New Roman" w:hAnsi="Times New Roman" w:cs="Times New Roman"/>
          <w:color w:val="1D1D1D"/>
          <w:sz w:val="24"/>
          <w:szCs w:val="24"/>
        </w:rPr>
        <w:t xml:space="preserve">lack of food, civilization, and cavalry </w:t>
      </w:r>
      <w:r w:rsidR="00A7736F" w:rsidRPr="001C0663">
        <w:rPr>
          <w:rFonts w:ascii="Times New Roman" w:eastAsia="Times New Roman" w:hAnsi="Times New Roman" w:cs="Times New Roman"/>
          <w:color w:val="1D1D1D"/>
          <w:sz w:val="24"/>
          <w:szCs w:val="24"/>
        </w:rPr>
        <w:t xml:space="preserve">are additional reasons that explain this conquest. The conquerors had support from rival indigenous groups which offered to outnumber the opponents. Hence, with the new sources being </w:t>
      </w:r>
      <w:r w:rsidR="00B6237B" w:rsidRPr="001C0663">
        <w:rPr>
          <w:rFonts w:ascii="Times New Roman" w:eastAsia="Times New Roman" w:hAnsi="Times New Roman" w:cs="Times New Roman"/>
          <w:color w:val="1D1D1D"/>
          <w:sz w:val="24"/>
          <w:szCs w:val="24"/>
        </w:rPr>
        <w:t>read</w:t>
      </w:r>
      <w:r w:rsidR="00A7736F" w:rsidRPr="001C0663">
        <w:rPr>
          <w:rFonts w:ascii="Times New Roman" w:eastAsia="Times New Roman" w:hAnsi="Times New Roman" w:cs="Times New Roman"/>
          <w:color w:val="1D1D1D"/>
          <w:sz w:val="24"/>
          <w:szCs w:val="24"/>
        </w:rPr>
        <w:t xml:space="preserve"> an in-depth understanding</w:t>
      </w:r>
      <w:r w:rsidR="00B804BD">
        <w:rPr>
          <w:rFonts w:ascii="Times New Roman" w:eastAsia="Times New Roman" w:hAnsi="Times New Roman" w:cs="Times New Roman"/>
          <w:color w:val="1D1D1D"/>
          <w:sz w:val="24"/>
          <w:szCs w:val="24"/>
        </w:rPr>
        <w:t xml:space="preserve"> is achieved</w:t>
      </w:r>
      <w:r w:rsidR="00A7736F" w:rsidRPr="001C0663">
        <w:rPr>
          <w:rFonts w:ascii="Times New Roman" w:eastAsia="Times New Roman" w:hAnsi="Times New Roman" w:cs="Times New Roman"/>
          <w:color w:val="1D1D1D"/>
          <w:sz w:val="24"/>
          <w:szCs w:val="24"/>
        </w:rPr>
        <w:t>, which is even new; and hence having new views on the subject.</w:t>
      </w:r>
    </w:p>
    <w:p w:rsidR="007406D4" w:rsidRDefault="007406D4" w:rsidP="001C0663">
      <w:pPr>
        <w:spacing w:line="480" w:lineRule="auto"/>
        <w:rPr>
          <w:rFonts w:ascii="Times New Roman" w:eastAsia="Times New Roman" w:hAnsi="Times New Roman" w:cs="Times New Roman"/>
          <w:sz w:val="24"/>
          <w:szCs w:val="24"/>
        </w:rPr>
      </w:pPr>
    </w:p>
    <w:p w:rsidR="007406D4" w:rsidRDefault="007406D4" w:rsidP="001C0663">
      <w:pPr>
        <w:spacing w:line="480" w:lineRule="auto"/>
        <w:rPr>
          <w:rFonts w:ascii="Times New Roman" w:eastAsia="Times New Roman" w:hAnsi="Times New Roman" w:cs="Times New Roman"/>
          <w:sz w:val="24"/>
          <w:szCs w:val="24"/>
        </w:rPr>
      </w:pPr>
    </w:p>
    <w:p w:rsidR="007406D4" w:rsidRDefault="007406D4" w:rsidP="001C0663">
      <w:pPr>
        <w:spacing w:line="480" w:lineRule="auto"/>
        <w:rPr>
          <w:rFonts w:ascii="Times New Roman" w:eastAsia="Times New Roman" w:hAnsi="Times New Roman" w:cs="Times New Roman"/>
          <w:sz w:val="24"/>
          <w:szCs w:val="24"/>
        </w:rPr>
      </w:pPr>
    </w:p>
    <w:p w:rsidR="007406D4" w:rsidRDefault="007406D4" w:rsidP="001C0663">
      <w:pPr>
        <w:spacing w:line="480" w:lineRule="auto"/>
        <w:rPr>
          <w:rFonts w:ascii="Times New Roman" w:eastAsia="Times New Roman" w:hAnsi="Times New Roman" w:cs="Times New Roman"/>
          <w:sz w:val="24"/>
          <w:szCs w:val="24"/>
        </w:rPr>
      </w:pPr>
    </w:p>
    <w:p w:rsidR="0069792C" w:rsidRDefault="0069792C" w:rsidP="007406D4">
      <w:pPr>
        <w:spacing w:line="480" w:lineRule="auto"/>
        <w:jc w:val="center"/>
        <w:rPr>
          <w:rFonts w:ascii="Times New Roman" w:eastAsia="Times New Roman" w:hAnsi="Times New Roman" w:cs="Times New Roman"/>
          <w:sz w:val="24"/>
          <w:szCs w:val="24"/>
        </w:rPr>
      </w:pPr>
    </w:p>
    <w:p w:rsidR="0069792C" w:rsidRDefault="0069792C" w:rsidP="007406D4">
      <w:pPr>
        <w:spacing w:line="480" w:lineRule="auto"/>
        <w:jc w:val="center"/>
        <w:rPr>
          <w:rFonts w:ascii="Times New Roman" w:eastAsia="Times New Roman" w:hAnsi="Times New Roman" w:cs="Times New Roman"/>
          <w:sz w:val="24"/>
          <w:szCs w:val="24"/>
        </w:rPr>
      </w:pPr>
    </w:p>
    <w:p w:rsidR="0069792C" w:rsidRDefault="0069792C" w:rsidP="007406D4">
      <w:pPr>
        <w:spacing w:line="480" w:lineRule="auto"/>
        <w:jc w:val="center"/>
        <w:rPr>
          <w:rFonts w:ascii="Times New Roman" w:eastAsia="Times New Roman" w:hAnsi="Times New Roman" w:cs="Times New Roman"/>
          <w:sz w:val="24"/>
          <w:szCs w:val="24"/>
        </w:rPr>
      </w:pPr>
    </w:p>
    <w:p w:rsidR="0069792C" w:rsidRDefault="0069792C" w:rsidP="007406D4">
      <w:pPr>
        <w:spacing w:line="480" w:lineRule="auto"/>
        <w:jc w:val="center"/>
        <w:rPr>
          <w:rFonts w:ascii="Times New Roman" w:eastAsia="Times New Roman" w:hAnsi="Times New Roman" w:cs="Times New Roman"/>
          <w:sz w:val="24"/>
          <w:szCs w:val="24"/>
        </w:rPr>
      </w:pPr>
    </w:p>
    <w:p w:rsidR="0069792C" w:rsidRDefault="0069792C" w:rsidP="007406D4">
      <w:pPr>
        <w:spacing w:line="480" w:lineRule="auto"/>
        <w:jc w:val="center"/>
        <w:rPr>
          <w:rFonts w:ascii="Times New Roman" w:eastAsia="Times New Roman" w:hAnsi="Times New Roman" w:cs="Times New Roman"/>
          <w:sz w:val="24"/>
          <w:szCs w:val="24"/>
        </w:rPr>
      </w:pPr>
    </w:p>
    <w:p w:rsidR="003871F4" w:rsidRDefault="00104ADC" w:rsidP="007406D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Suggested Readings</w:t>
      </w:r>
    </w:p>
    <w:p w:rsidR="007406D4" w:rsidRPr="007406D4" w:rsidRDefault="00104ADC" w:rsidP="007406D4">
      <w:pPr>
        <w:spacing w:line="480" w:lineRule="auto"/>
        <w:ind w:left="720" w:hanging="720"/>
        <w:rPr>
          <w:rFonts w:ascii="Times New Roman" w:hAnsi="Times New Roman" w:cs="Times New Roman"/>
          <w:color w:val="222222"/>
          <w:sz w:val="24"/>
          <w:szCs w:val="24"/>
          <w:shd w:val="clear" w:color="auto" w:fill="FFFFFF"/>
        </w:rPr>
      </w:pPr>
      <w:r w:rsidRPr="007406D4">
        <w:rPr>
          <w:rFonts w:ascii="Times New Roman" w:hAnsi="Times New Roman" w:cs="Times New Roman"/>
          <w:color w:val="222222"/>
          <w:sz w:val="24"/>
          <w:szCs w:val="24"/>
          <w:shd w:val="clear" w:color="auto" w:fill="FFFFFF"/>
        </w:rPr>
        <w:t>Hassig, Ross. </w:t>
      </w:r>
      <w:r w:rsidRPr="007406D4">
        <w:rPr>
          <w:rFonts w:ascii="Times New Roman" w:hAnsi="Times New Roman" w:cs="Times New Roman"/>
          <w:i/>
          <w:iCs/>
          <w:color w:val="222222"/>
          <w:sz w:val="24"/>
          <w:szCs w:val="24"/>
          <w:shd w:val="clear" w:color="auto" w:fill="FFFFFF"/>
        </w:rPr>
        <w:t>Mexico and the Spanish conquest</w:t>
      </w:r>
      <w:r w:rsidRPr="007406D4">
        <w:rPr>
          <w:rFonts w:ascii="Times New Roman" w:hAnsi="Times New Roman" w:cs="Times New Roman"/>
          <w:color w:val="222222"/>
          <w:sz w:val="24"/>
          <w:szCs w:val="24"/>
          <w:shd w:val="clear" w:color="auto" w:fill="FFFFFF"/>
        </w:rPr>
        <w:t>. University of Oklahoma Press, 2006.</w:t>
      </w:r>
    </w:p>
    <w:p w:rsidR="007406D4" w:rsidRPr="007406D4" w:rsidRDefault="00104ADC" w:rsidP="007406D4">
      <w:pPr>
        <w:spacing w:line="480" w:lineRule="auto"/>
        <w:ind w:left="720" w:hanging="720"/>
        <w:rPr>
          <w:rFonts w:ascii="Times New Roman" w:hAnsi="Times New Roman" w:cs="Times New Roman"/>
          <w:color w:val="222222"/>
          <w:sz w:val="24"/>
          <w:szCs w:val="24"/>
          <w:shd w:val="clear" w:color="auto" w:fill="FFFFFF"/>
        </w:rPr>
      </w:pPr>
      <w:r w:rsidRPr="007406D4">
        <w:rPr>
          <w:rFonts w:ascii="Times New Roman" w:hAnsi="Times New Roman" w:cs="Times New Roman"/>
          <w:color w:val="222222"/>
          <w:sz w:val="24"/>
          <w:szCs w:val="24"/>
          <w:shd w:val="clear" w:color="auto" w:fill="FFFFFF"/>
        </w:rPr>
        <w:t>Restall, Matthew. </w:t>
      </w:r>
      <w:r w:rsidRPr="007406D4">
        <w:rPr>
          <w:rFonts w:ascii="Times New Roman" w:hAnsi="Times New Roman" w:cs="Times New Roman"/>
          <w:i/>
          <w:iCs/>
          <w:color w:val="222222"/>
          <w:sz w:val="24"/>
          <w:szCs w:val="24"/>
          <w:shd w:val="clear" w:color="auto" w:fill="FFFFFF"/>
        </w:rPr>
        <w:t>Seven myths of the Spanish conquest</w:t>
      </w:r>
      <w:r w:rsidRPr="007406D4">
        <w:rPr>
          <w:rFonts w:ascii="Times New Roman" w:hAnsi="Times New Roman" w:cs="Times New Roman"/>
          <w:color w:val="222222"/>
          <w:sz w:val="24"/>
          <w:szCs w:val="24"/>
          <w:shd w:val="clear" w:color="auto" w:fill="FFFFFF"/>
        </w:rPr>
        <w:t>. Oxford University Press, 2</w:t>
      </w:r>
      <w:r w:rsidRPr="007406D4">
        <w:rPr>
          <w:rFonts w:ascii="Times New Roman" w:hAnsi="Times New Roman" w:cs="Times New Roman"/>
          <w:color w:val="222222"/>
          <w:sz w:val="24"/>
          <w:szCs w:val="24"/>
          <w:shd w:val="clear" w:color="auto" w:fill="FFFFFF"/>
        </w:rPr>
        <w:t>004.</w:t>
      </w:r>
    </w:p>
    <w:p w:rsidR="007406D4" w:rsidRPr="007406D4" w:rsidRDefault="00104ADC" w:rsidP="007406D4">
      <w:pPr>
        <w:spacing w:line="480" w:lineRule="auto"/>
        <w:ind w:left="720" w:hanging="720"/>
        <w:rPr>
          <w:rFonts w:ascii="Times New Roman" w:eastAsia="Times New Roman" w:hAnsi="Times New Roman" w:cs="Times New Roman"/>
          <w:sz w:val="24"/>
          <w:szCs w:val="24"/>
        </w:rPr>
      </w:pPr>
      <w:r w:rsidRPr="007406D4">
        <w:rPr>
          <w:rFonts w:ascii="Times New Roman" w:hAnsi="Times New Roman" w:cs="Times New Roman"/>
          <w:color w:val="222222"/>
          <w:sz w:val="24"/>
          <w:szCs w:val="24"/>
          <w:shd w:val="clear" w:color="auto" w:fill="FFFFFF"/>
        </w:rPr>
        <w:t>Soler, Daniel Wasserman. "Language and communication in the Spanish conquest of America." </w:t>
      </w:r>
      <w:r w:rsidRPr="007406D4">
        <w:rPr>
          <w:rFonts w:ascii="Times New Roman" w:hAnsi="Times New Roman" w:cs="Times New Roman"/>
          <w:i/>
          <w:iCs/>
          <w:color w:val="222222"/>
          <w:sz w:val="24"/>
          <w:szCs w:val="24"/>
          <w:shd w:val="clear" w:color="auto" w:fill="FFFFFF"/>
        </w:rPr>
        <w:t>History Compass</w:t>
      </w:r>
      <w:r w:rsidRPr="007406D4">
        <w:rPr>
          <w:rFonts w:ascii="Times New Roman" w:hAnsi="Times New Roman" w:cs="Times New Roman"/>
          <w:color w:val="222222"/>
          <w:sz w:val="24"/>
          <w:szCs w:val="24"/>
          <w:shd w:val="clear" w:color="auto" w:fill="FFFFFF"/>
        </w:rPr>
        <w:t> 8, no. 6 (2010): 491-502.</w:t>
      </w:r>
    </w:p>
    <w:sectPr w:rsidR="007406D4" w:rsidRPr="007406D4" w:rsidSect="00EB6637">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ADC" w:rsidRDefault="00104ADC">
      <w:pPr>
        <w:spacing w:after="0" w:line="240" w:lineRule="auto"/>
      </w:pPr>
      <w:r>
        <w:separator/>
      </w:r>
    </w:p>
  </w:endnote>
  <w:endnote w:type="continuationSeparator" w:id="0">
    <w:p w:rsidR="00104ADC" w:rsidRDefault="00104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637" w:rsidRPr="00EB6637" w:rsidRDefault="00104ADC">
    <w:pPr>
      <w:pStyle w:val="Footer"/>
      <w:rPr>
        <w:vertAlign w:val="superscript"/>
      </w:rPr>
    </w:pPr>
    <w:r w:rsidRPr="00EB6637">
      <w:rPr>
        <w:rFonts w:ascii="Times New Roman" w:hAnsi="Times New Roman" w:cs="Times New Roman"/>
        <w:color w:val="222222"/>
        <w:sz w:val="24"/>
        <w:szCs w:val="24"/>
        <w:shd w:val="clear" w:color="auto" w:fil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ADC" w:rsidRDefault="00104ADC" w:rsidP="008E3AC7">
      <w:pPr>
        <w:spacing w:after="0" w:line="240" w:lineRule="auto"/>
      </w:pPr>
      <w:r>
        <w:separator/>
      </w:r>
    </w:p>
  </w:footnote>
  <w:footnote w:type="continuationSeparator" w:id="0">
    <w:p w:rsidR="00104ADC" w:rsidRDefault="00104ADC" w:rsidP="008E3AC7">
      <w:pPr>
        <w:spacing w:after="0" w:line="240" w:lineRule="auto"/>
      </w:pPr>
      <w:r>
        <w:continuationSeparator/>
      </w:r>
    </w:p>
  </w:footnote>
  <w:footnote w:id="1">
    <w:p w:rsidR="00DA5208" w:rsidRDefault="00104ADC">
      <w:pPr>
        <w:pStyle w:val="FootnoteText"/>
      </w:pPr>
      <w:r>
        <w:rPr>
          <w:rStyle w:val="FootnoteReference"/>
        </w:rPr>
        <w:footnoteRef/>
      </w:r>
      <w:r w:rsidRPr="007406D4">
        <w:rPr>
          <w:rFonts w:ascii="Times New Roman" w:hAnsi="Times New Roman" w:cs="Times New Roman"/>
          <w:color w:val="222222"/>
          <w:sz w:val="24"/>
          <w:szCs w:val="24"/>
          <w:shd w:val="clear" w:color="auto" w:fill="FFFFFF"/>
        </w:rPr>
        <w:t xml:space="preserve"> Hassig, Ross. </w:t>
      </w:r>
      <w:r w:rsidRPr="007406D4">
        <w:rPr>
          <w:rFonts w:ascii="Times New Roman" w:hAnsi="Times New Roman" w:cs="Times New Roman"/>
          <w:i/>
          <w:iCs/>
          <w:color w:val="222222"/>
          <w:sz w:val="24"/>
          <w:szCs w:val="24"/>
          <w:shd w:val="clear" w:color="auto" w:fill="FFFFFF"/>
        </w:rPr>
        <w:t>Mexico and the Spanish conquest</w:t>
      </w:r>
      <w:r w:rsidRPr="007406D4">
        <w:rPr>
          <w:rFonts w:ascii="Times New Roman" w:hAnsi="Times New Roman" w:cs="Times New Roman"/>
          <w:color w:val="222222"/>
          <w:sz w:val="24"/>
          <w:szCs w:val="24"/>
          <w:shd w:val="clear" w:color="auto" w:fill="FFFFFF"/>
        </w:rPr>
        <w:t>. University of Oklahoma Press</w:t>
      </w:r>
    </w:p>
  </w:footnote>
  <w:footnote w:id="2">
    <w:p w:rsidR="00DA5208" w:rsidRPr="007406D4" w:rsidRDefault="00104ADC" w:rsidP="00DA5208">
      <w:pPr>
        <w:spacing w:line="480" w:lineRule="auto"/>
        <w:ind w:left="720" w:hanging="720"/>
        <w:rPr>
          <w:rFonts w:ascii="Times New Roman" w:hAnsi="Times New Roman" w:cs="Times New Roman"/>
          <w:color w:val="222222"/>
          <w:sz w:val="24"/>
          <w:szCs w:val="24"/>
          <w:shd w:val="clear" w:color="auto" w:fill="FFFFFF"/>
        </w:rPr>
      </w:pPr>
      <w:r>
        <w:rPr>
          <w:rStyle w:val="FootnoteReference"/>
        </w:rPr>
        <w:footnoteRef/>
      </w:r>
      <w:r>
        <w:t xml:space="preserve"> </w:t>
      </w:r>
      <w:r w:rsidRPr="007406D4">
        <w:rPr>
          <w:rFonts w:ascii="Times New Roman" w:hAnsi="Times New Roman" w:cs="Times New Roman"/>
          <w:color w:val="222222"/>
          <w:sz w:val="24"/>
          <w:szCs w:val="24"/>
          <w:shd w:val="clear" w:color="auto" w:fill="FFFFFF"/>
        </w:rPr>
        <w:t>Restall, Matthew. </w:t>
      </w:r>
      <w:r w:rsidRPr="007406D4">
        <w:rPr>
          <w:rFonts w:ascii="Times New Roman" w:hAnsi="Times New Roman" w:cs="Times New Roman"/>
          <w:i/>
          <w:iCs/>
          <w:color w:val="222222"/>
          <w:sz w:val="24"/>
          <w:szCs w:val="24"/>
          <w:shd w:val="clear" w:color="auto" w:fill="FFFFFF"/>
        </w:rPr>
        <w:t>Seven myths of the Spanish conquest</w:t>
      </w:r>
      <w:r w:rsidRPr="007406D4">
        <w:rPr>
          <w:rFonts w:ascii="Times New Roman" w:hAnsi="Times New Roman" w:cs="Times New Roman"/>
          <w:color w:val="222222"/>
          <w:sz w:val="24"/>
          <w:szCs w:val="24"/>
          <w:shd w:val="clear" w:color="auto" w:fill="FFFFFF"/>
        </w:rPr>
        <w:t>. Oxford University Press, 2004.</w:t>
      </w:r>
    </w:p>
    <w:p w:rsidR="00DA5208" w:rsidRDefault="00DA5208">
      <w:pPr>
        <w:pStyle w:val="FootnoteText"/>
      </w:pPr>
    </w:p>
  </w:footnote>
  <w:footnote w:id="3">
    <w:p w:rsidR="00DA5208" w:rsidRDefault="00104ADC">
      <w:pPr>
        <w:pStyle w:val="FootnoteText"/>
      </w:pPr>
      <w:r>
        <w:rPr>
          <w:rStyle w:val="FootnoteReference"/>
        </w:rPr>
        <w:footnoteRef/>
      </w:r>
      <w:r>
        <w:t xml:space="preserve"> </w:t>
      </w:r>
      <w:r w:rsidRPr="007406D4">
        <w:rPr>
          <w:rFonts w:ascii="Times New Roman" w:hAnsi="Times New Roman" w:cs="Times New Roman"/>
          <w:color w:val="222222"/>
          <w:sz w:val="24"/>
          <w:szCs w:val="24"/>
          <w:shd w:val="clear" w:color="auto" w:fill="FFFFFF"/>
        </w:rPr>
        <w:t xml:space="preserve">Soler, Daniel Wasserman. "Language and communication in the Spanish conquest of </w:t>
      </w:r>
      <w:r w:rsidRPr="007406D4">
        <w:rPr>
          <w:rFonts w:ascii="Times New Roman" w:hAnsi="Times New Roman" w:cs="Times New Roman"/>
          <w:color w:val="222222"/>
          <w:sz w:val="24"/>
          <w:szCs w:val="24"/>
          <w:shd w:val="clear" w:color="auto" w:fill="FFFFFF"/>
        </w:rPr>
        <w:t>America." </w:t>
      </w:r>
      <w:r w:rsidRPr="007406D4">
        <w:rPr>
          <w:rFonts w:ascii="Times New Roman" w:hAnsi="Times New Roman" w:cs="Times New Roman"/>
          <w:i/>
          <w:iCs/>
          <w:color w:val="222222"/>
          <w:sz w:val="24"/>
          <w:szCs w:val="24"/>
          <w:shd w:val="clear" w:color="auto" w:fill="FFFFFF"/>
        </w:rPr>
        <w:t>History Compass</w:t>
      </w:r>
      <w:r w:rsidRPr="007406D4">
        <w:rPr>
          <w:rFonts w:ascii="Times New Roman" w:hAnsi="Times New Roman" w:cs="Times New Roman"/>
          <w:color w:val="222222"/>
          <w:sz w:val="24"/>
          <w:szCs w:val="24"/>
          <w:shd w:val="clear" w:color="auto" w:fill="FFFFFF"/>
        </w:rPr>
        <w:t> </w:t>
      </w:r>
    </w:p>
  </w:footnote>
  <w:footnote w:id="4">
    <w:p w:rsidR="00DA5208" w:rsidRPr="007406D4" w:rsidRDefault="00104ADC" w:rsidP="00DA5208">
      <w:pPr>
        <w:spacing w:line="480" w:lineRule="auto"/>
        <w:ind w:left="720" w:hanging="720"/>
        <w:rPr>
          <w:rFonts w:ascii="Times New Roman" w:hAnsi="Times New Roman" w:cs="Times New Roman"/>
          <w:color w:val="222222"/>
          <w:sz w:val="24"/>
          <w:szCs w:val="24"/>
          <w:shd w:val="clear" w:color="auto" w:fill="FFFFFF"/>
        </w:rPr>
      </w:pPr>
      <w:r>
        <w:rPr>
          <w:rStyle w:val="FootnoteReference"/>
        </w:rPr>
        <w:footnoteRef/>
      </w:r>
      <w:r>
        <w:t xml:space="preserve"> </w:t>
      </w:r>
      <w:r w:rsidRPr="007406D4">
        <w:rPr>
          <w:rFonts w:ascii="Times New Roman" w:hAnsi="Times New Roman" w:cs="Times New Roman"/>
          <w:color w:val="222222"/>
          <w:sz w:val="24"/>
          <w:szCs w:val="24"/>
          <w:shd w:val="clear" w:color="auto" w:fill="FFFFFF"/>
        </w:rPr>
        <w:t>Hassig, Ross. </w:t>
      </w:r>
      <w:r w:rsidRPr="007406D4">
        <w:rPr>
          <w:rFonts w:ascii="Times New Roman" w:hAnsi="Times New Roman" w:cs="Times New Roman"/>
          <w:i/>
          <w:iCs/>
          <w:color w:val="222222"/>
          <w:sz w:val="24"/>
          <w:szCs w:val="24"/>
          <w:shd w:val="clear" w:color="auto" w:fill="FFFFFF"/>
        </w:rPr>
        <w:t>Mexico and the Spanish conquest</w:t>
      </w:r>
      <w:r w:rsidRPr="007406D4">
        <w:rPr>
          <w:rFonts w:ascii="Times New Roman" w:hAnsi="Times New Roman" w:cs="Times New Roman"/>
          <w:color w:val="222222"/>
          <w:sz w:val="24"/>
          <w:szCs w:val="24"/>
          <w:shd w:val="clear" w:color="auto" w:fill="FFFFFF"/>
        </w:rPr>
        <w:t>. University of Oklahoma Press, 2006.</w:t>
      </w:r>
    </w:p>
    <w:p w:rsidR="00DA5208" w:rsidRDefault="00DA520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AC7" w:rsidRPr="008E3AC7" w:rsidRDefault="00104ADC">
    <w:pPr>
      <w:pStyle w:val="Header"/>
      <w:jc w:val="right"/>
      <w:rPr>
        <w:rFonts w:ascii="Times New Roman" w:hAnsi="Times New Roman" w:cs="Times New Roman"/>
        <w:sz w:val="24"/>
        <w:szCs w:val="24"/>
      </w:rPr>
    </w:pPr>
    <w:r w:rsidRPr="008E3AC7">
      <w:rPr>
        <w:rFonts w:ascii="Times New Roman" w:hAnsi="Times New Roman" w:cs="Times New Roman"/>
        <w:sz w:val="24"/>
        <w:szCs w:val="24"/>
      </w:rPr>
      <w:t xml:space="preserve">Surname </w:t>
    </w:r>
    <w:sdt>
      <w:sdtPr>
        <w:rPr>
          <w:rFonts w:ascii="Times New Roman" w:hAnsi="Times New Roman" w:cs="Times New Roman"/>
          <w:sz w:val="24"/>
          <w:szCs w:val="24"/>
        </w:rPr>
        <w:id w:val="766885657"/>
        <w:docPartObj>
          <w:docPartGallery w:val="Page Numbers (Top of Page)"/>
          <w:docPartUnique/>
        </w:docPartObj>
      </w:sdtPr>
      <w:sdtEndPr>
        <w:rPr>
          <w:noProof/>
        </w:rPr>
      </w:sdtEndPr>
      <w:sdtContent>
        <w:r w:rsidRPr="008E3AC7">
          <w:rPr>
            <w:rFonts w:ascii="Times New Roman" w:hAnsi="Times New Roman" w:cs="Times New Roman"/>
            <w:sz w:val="24"/>
            <w:szCs w:val="24"/>
          </w:rPr>
          <w:fldChar w:fldCharType="begin"/>
        </w:r>
        <w:r w:rsidRPr="008E3AC7">
          <w:rPr>
            <w:rFonts w:ascii="Times New Roman" w:hAnsi="Times New Roman" w:cs="Times New Roman"/>
            <w:sz w:val="24"/>
            <w:szCs w:val="24"/>
          </w:rPr>
          <w:instrText xml:space="preserve"> PAGE   \* MERGEFORMAT </w:instrText>
        </w:r>
        <w:r w:rsidRPr="008E3AC7">
          <w:rPr>
            <w:rFonts w:ascii="Times New Roman" w:hAnsi="Times New Roman" w:cs="Times New Roman"/>
            <w:sz w:val="24"/>
            <w:szCs w:val="24"/>
          </w:rPr>
          <w:fldChar w:fldCharType="separate"/>
        </w:r>
        <w:r w:rsidR="00371793">
          <w:rPr>
            <w:rFonts w:ascii="Times New Roman" w:hAnsi="Times New Roman" w:cs="Times New Roman"/>
            <w:noProof/>
            <w:sz w:val="24"/>
            <w:szCs w:val="24"/>
          </w:rPr>
          <w:t>2</w:t>
        </w:r>
        <w:r w:rsidRPr="008E3AC7">
          <w:rPr>
            <w:rFonts w:ascii="Times New Roman" w:hAnsi="Times New Roman" w:cs="Times New Roman"/>
            <w:noProof/>
            <w:sz w:val="24"/>
            <w:szCs w:val="24"/>
          </w:rPr>
          <w:fldChar w:fldCharType="end"/>
        </w:r>
      </w:sdtContent>
    </w:sdt>
  </w:p>
  <w:p w:rsidR="008E3AC7" w:rsidRDefault="008E3A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D65"/>
    <w:rsid w:val="0001304A"/>
    <w:rsid w:val="000D2FE3"/>
    <w:rsid w:val="00104ADC"/>
    <w:rsid w:val="00104B59"/>
    <w:rsid w:val="00106CDC"/>
    <w:rsid w:val="00132D8A"/>
    <w:rsid w:val="00166141"/>
    <w:rsid w:val="001949E2"/>
    <w:rsid w:val="001B4182"/>
    <w:rsid w:val="001B7776"/>
    <w:rsid w:val="001C0663"/>
    <w:rsid w:val="00251624"/>
    <w:rsid w:val="002E4640"/>
    <w:rsid w:val="003406E9"/>
    <w:rsid w:val="00353887"/>
    <w:rsid w:val="003560A7"/>
    <w:rsid w:val="003601C3"/>
    <w:rsid w:val="00367C1F"/>
    <w:rsid w:val="00371793"/>
    <w:rsid w:val="003871F4"/>
    <w:rsid w:val="00391CA1"/>
    <w:rsid w:val="00395D25"/>
    <w:rsid w:val="003D7589"/>
    <w:rsid w:val="00492B42"/>
    <w:rsid w:val="004D5D65"/>
    <w:rsid w:val="00546357"/>
    <w:rsid w:val="0056206E"/>
    <w:rsid w:val="00570D1F"/>
    <w:rsid w:val="0059543D"/>
    <w:rsid w:val="005B6D97"/>
    <w:rsid w:val="005E760A"/>
    <w:rsid w:val="0061209E"/>
    <w:rsid w:val="0067175A"/>
    <w:rsid w:val="00676856"/>
    <w:rsid w:val="0069792C"/>
    <w:rsid w:val="006D6CC4"/>
    <w:rsid w:val="006D718B"/>
    <w:rsid w:val="006E6DF7"/>
    <w:rsid w:val="007406D4"/>
    <w:rsid w:val="007718BC"/>
    <w:rsid w:val="007C2543"/>
    <w:rsid w:val="00815AED"/>
    <w:rsid w:val="00874B05"/>
    <w:rsid w:val="00880210"/>
    <w:rsid w:val="008D78A6"/>
    <w:rsid w:val="008E3AC7"/>
    <w:rsid w:val="0090000F"/>
    <w:rsid w:val="0092667D"/>
    <w:rsid w:val="009C7544"/>
    <w:rsid w:val="00A01426"/>
    <w:rsid w:val="00A24460"/>
    <w:rsid w:val="00A26D55"/>
    <w:rsid w:val="00A3058B"/>
    <w:rsid w:val="00A7736F"/>
    <w:rsid w:val="00AD20FA"/>
    <w:rsid w:val="00B6237B"/>
    <w:rsid w:val="00B7357F"/>
    <w:rsid w:val="00B75F29"/>
    <w:rsid w:val="00B804BD"/>
    <w:rsid w:val="00C408F1"/>
    <w:rsid w:val="00C9256A"/>
    <w:rsid w:val="00CE0B0D"/>
    <w:rsid w:val="00D46338"/>
    <w:rsid w:val="00D85254"/>
    <w:rsid w:val="00DA5208"/>
    <w:rsid w:val="00DB669C"/>
    <w:rsid w:val="00DF65AF"/>
    <w:rsid w:val="00E74D19"/>
    <w:rsid w:val="00E87436"/>
    <w:rsid w:val="00EB6637"/>
    <w:rsid w:val="00EE42F4"/>
    <w:rsid w:val="00F140AF"/>
    <w:rsid w:val="00F22E5C"/>
    <w:rsid w:val="00F32621"/>
    <w:rsid w:val="00F67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7F513B-83F9-423C-A0B3-090C49EC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B66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4D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74D19"/>
    <w:rPr>
      <w:color w:val="0000FF"/>
      <w:u w:val="single"/>
    </w:rPr>
  </w:style>
  <w:style w:type="character" w:styleId="Emphasis">
    <w:name w:val="Emphasis"/>
    <w:basedOn w:val="DefaultParagraphFont"/>
    <w:uiPriority w:val="20"/>
    <w:qFormat/>
    <w:rsid w:val="009C7544"/>
    <w:rPr>
      <w:i/>
      <w:iCs/>
    </w:rPr>
  </w:style>
  <w:style w:type="character" w:customStyle="1" w:styleId="Heading3Char">
    <w:name w:val="Heading 3 Char"/>
    <w:basedOn w:val="DefaultParagraphFont"/>
    <w:link w:val="Heading3"/>
    <w:uiPriority w:val="9"/>
    <w:rsid w:val="00DB669C"/>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8E3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AC7"/>
  </w:style>
  <w:style w:type="paragraph" w:styleId="Footer">
    <w:name w:val="footer"/>
    <w:basedOn w:val="Normal"/>
    <w:link w:val="FooterChar"/>
    <w:uiPriority w:val="99"/>
    <w:unhideWhenUsed/>
    <w:rsid w:val="008E3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AC7"/>
  </w:style>
  <w:style w:type="paragraph" w:styleId="FootnoteText">
    <w:name w:val="footnote text"/>
    <w:basedOn w:val="Normal"/>
    <w:link w:val="FootnoteTextChar"/>
    <w:uiPriority w:val="99"/>
    <w:semiHidden/>
    <w:unhideWhenUsed/>
    <w:rsid w:val="00DA52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5208"/>
    <w:rPr>
      <w:sz w:val="20"/>
      <w:szCs w:val="20"/>
    </w:rPr>
  </w:style>
  <w:style w:type="character" w:styleId="FootnoteReference">
    <w:name w:val="footnote reference"/>
    <w:basedOn w:val="DefaultParagraphFont"/>
    <w:uiPriority w:val="99"/>
    <w:semiHidden/>
    <w:unhideWhenUsed/>
    <w:rsid w:val="00DA52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ncient.eu/image/5275/hernan-cort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94271-A0C1-4EC0-BBB4-7412EFBCE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2020-05-05T00:13:00Z</dcterms:created>
  <dcterms:modified xsi:type="dcterms:W3CDTF">2020-05-05T00:13:00Z</dcterms:modified>
</cp:coreProperties>
</file>